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07846" w14:textId="2D1C5984" w:rsidR="00EA7FFC" w:rsidRPr="00EA7FFC" w:rsidRDefault="00EA7FFC" w:rsidP="00EA7FFC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sz w:val="24"/>
          <w:szCs w:val="24"/>
          <w:lang w:val="es-CO" w:eastAsia="es-CO"/>
        </w:rPr>
      </w:pPr>
      <w:r w:rsidRPr="00EA7FFC">
        <w:rPr>
          <w:rFonts w:ascii="Tahoma" w:hAnsi="Tahoma" w:cs="Tahoma"/>
          <w:b/>
          <w:bCs/>
          <w:sz w:val="24"/>
          <w:szCs w:val="24"/>
          <w:lang w:val="es-CO" w:eastAsia="es-CO"/>
        </w:rPr>
        <w:t xml:space="preserve"> Introducción</w:t>
      </w:r>
    </w:p>
    <w:p w14:paraId="47432524" w14:textId="6D7B39ED" w:rsidR="00EA7FFC" w:rsidRPr="00EA7FFC" w:rsidRDefault="00EA7FFC" w:rsidP="00A6186A">
      <w:pPr>
        <w:spacing w:before="100" w:beforeAutospacing="1" w:after="100" w:afterAutospacing="1"/>
        <w:jc w:val="both"/>
        <w:rPr>
          <w:rFonts w:ascii="Tahoma" w:hAnsi="Tahoma" w:cs="Tahoma"/>
          <w:sz w:val="24"/>
          <w:szCs w:val="24"/>
          <w:lang w:val="es-CO" w:eastAsia="es-CO"/>
        </w:rPr>
      </w:pPr>
      <w:r w:rsidRPr="00EA7FFC">
        <w:rPr>
          <w:rFonts w:ascii="Tahoma" w:hAnsi="Tahoma" w:cs="Tahoma"/>
          <w:sz w:val="24"/>
          <w:szCs w:val="24"/>
          <w:lang w:val="es-CO" w:eastAsia="es-CO"/>
        </w:rPr>
        <w:t>El Centro de Conciliación de la Corporación Universitaria Antonio José de Sucre – UAJS está conformado por la directora, la secretaria, los/las docentes asesores(as) y los/las estudiantes de Consultorio Jurídico III y IV, quienes, como parte de su formación jurídica, prestan un servicio social gratuito a los usuarios que solicitan audiencias de conciliación</w:t>
      </w:r>
      <w:r w:rsidR="002B563F">
        <w:rPr>
          <w:rFonts w:ascii="Tahoma" w:hAnsi="Tahoma" w:cs="Tahoma"/>
          <w:sz w:val="24"/>
          <w:szCs w:val="24"/>
          <w:lang w:val="es-CO" w:eastAsia="es-CO"/>
        </w:rPr>
        <w:t>, de conformidad a la Ley 2220 de 2022.</w:t>
      </w:r>
    </w:p>
    <w:p w14:paraId="66932301" w14:textId="626315B7" w:rsidR="00CC672F" w:rsidRPr="00A6186A" w:rsidRDefault="00A6186A" w:rsidP="00EA7FFC">
      <w:pPr>
        <w:spacing w:before="100" w:beforeAutospacing="1" w:after="100" w:afterAutospacing="1"/>
        <w:rPr>
          <w:rFonts w:ascii="Tahoma" w:hAnsi="Tahoma" w:cs="Tahoma"/>
          <w:b/>
          <w:bCs/>
          <w:sz w:val="24"/>
          <w:szCs w:val="24"/>
          <w:lang w:val="es-CO" w:eastAsia="es-CO"/>
        </w:rPr>
      </w:pPr>
      <w:r w:rsidRPr="00A6186A">
        <w:rPr>
          <w:rFonts w:ascii="Tahoma" w:hAnsi="Tahoma" w:cs="Tahoma"/>
          <w:b/>
          <w:bCs/>
          <w:sz w:val="24"/>
          <w:szCs w:val="24"/>
          <w:lang w:val="es-CO" w:eastAsia="es-CO"/>
        </w:rPr>
        <w:t>Objetivo</w:t>
      </w:r>
    </w:p>
    <w:p w14:paraId="3C22947A" w14:textId="77777777" w:rsidR="00A6186A" w:rsidRDefault="00CC672F" w:rsidP="00A6186A">
      <w:pPr>
        <w:jc w:val="both"/>
        <w:rPr>
          <w:rFonts w:ascii="Tahoma" w:hAnsi="Tahoma" w:cs="Tahoma"/>
          <w:sz w:val="24"/>
          <w:szCs w:val="24"/>
        </w:rPr>
      </w:pPr>
      <w:r w:rsidRPr="00CC672F">
        <w:rPr>
          <w:rFonts w:ascii="Tahoma" w:hAnsi="Tahoma" w:cs="Tahoma"/>
          <w:sz w:val="24"/>
          <w:szCs w:val="24"/>
        </w:rPr>
        <w:t>Establecer las directrices operativas y administrativas para garantizar una atención eficiente, respetuosa, inclusiva y organizada a los usuarios del Centro de Conciliación y del Consultorio Jurídico de la Corporación Universitaria Antonio José de Sucre – UAJS, así como regular el procedimiento interno para la inscripción, atención, registro, control y archivo de información relacionada con los estudiantes, docentes, monitores y usuarios del servicio jurídico, en cumplimiento de las funciones institucionales, principios de acceso a la justicia y mejora continua de la calidad del servicio.</w:t>
      </w:r>
    </w:p>
    <w:p w14:paraId="3C2533B5" w14:textId="77777777" w:rsidR="00A6186A" w:rsidRDefault="00A6186A" w:rsidP="00A6186A">
      <w:pPr>
        <w:jc w:val="both"/>
        <w:rPr>
          <w:rFonts w:ascii="Tahoma" w:hAnsi="Tahoma" w:cs="Tahoma"/>
          <w:sz w:val="24"/>
          <w:szCs w:val="24"/>
        </w:rPr>
      </w:pPr>
    </w:p>
    <w:p w14:paraId="172AE5AC" w14:textId="15A6D424" w:rsidR="00EA7FFC" w:rsidRPr="00EA7FFC" w:rsidRDefault="00EA7FFC" w:rsidP="00A6186A">
      <w:pPr>
        <w:jc w:val="both"/>
        <w:rPr>
          <w:rFonts w:ascii="Tahoma" w:hAnsi="Tahoma" w:cs="Tahoma"/>
          <w:sz w:val="24"/>
          <w:szCs w:val="24"/>
        </w:rPr>
      </w:pPr>
      <w:r w:rsidRPr="00EA7FFC">
        <w:rPr>
          <w:rFonts w:ascii="Tahoma" w:hAnsi="Tahoma" w:cs="Tahoma"/>
          <w:b/>
          <w:bCs/>
          <w:sz w:val="24"/>
          <w:szCs w:val="24"/>
          <w:lang w:val="es-CO" w:eastAsia="es-CO"/>
        </w:rPr>
        <w:t>Atención al Usuario</w:t>
      </w:r>
    </w:p>
    <w:p w14:paraId="23FC9E95" w14:textId="77777777" w:rsidR="00A6186A" w:rsidRDefault="00EA7FFC" w:rsidP="00EA7FFC">
      <w:pPr>
        <w:spacing w:before="100" w:beforeAutospacing="1" w:after="100" w:afterAutospacing="1"/>
        <w:rPr>
          <w:rFonts w:ascii="Tahoma" w:hAnsi="Tahoma" w:cs="Tahoma"/>
          <w:sz w:val="24"/>
          <w:szCs w:val="24"/>
          <w:lang w:val="es-CO" w:eastAsia="es-CO"/>
        </w:rPr>
      </w:pPr>
      <w:r w:rsidRPr="00EA7FFC">
        <w:rPr>
          <w:rFonts w:ascii="Tahoma" w:hAnsi="Tahoma" w:cs="Tahoma"/>
          <w:sz w:val="24"/>
          <w:szCs w:val="24"/>
          <w:lang w:val="es-CO" w:eastAsia="es-CO"/>
        </w:rPr>
        <w:t xml:space="preserve">El estudiante es asignado por la secretaria o el/la monitor(a) de turno para recibir al usuario del servicio de conciliación. </w:t>
      </w:r>
    </w:p>
    <w:p w14:paraId="63B9AB7C" w14:textId="7A3D7D4B" w:rsidR="00EA7FFC" w:rsidRPr="00EA7FFC" w:rsidRDefault="00EA7FFC" w:rsidP="00EA7FFC">
      <w:pPr>
        <w:spacing w:before="100" w:beforeAutospacing="1" w:after="100" w:afterAutospacing="1"/>
        <w:rPr>
          <w:rFonts w:ascii="Tahoma" w:hAnsi="Tahoma" w:cs="Tahoma"/>
          <w:sz w:val="24"/>
          <w:szCs w:val="24"/>
          <w:lang w:val="es-CO" w:eastAsia="es-CO"/>
        </w:rPr>
      </w:pPr>
      <w:r w:rsidRPr="00EA7FFC">
        <w:rPr>
          <w:rFonts w:ascii="Tahoma" w:hAnsi="Tahoma" w:cs="Tahoma"/>
          <w:sz w:val="24"/>
          <w:szCs w:val="24"/>
          <w:lang w:val="es-CO" w:eastAsia="es-CO"/>
        </w:rPr>
        <w:t>Sus responsabilidades en este proceso son:</w:t>
      </w:r>
    </w:p>
    <w:p w14:paraId="64F49022" w14:textId="77777777" w:rsidR="00EA7FFC" w:rsidRPr="00EA7FFC" w:rsidRDefault="00EA7FFC" w:rsidP="00EA7FFC">
      <w:pPr>
        <w:numPr>
          <w:ilvl w:val="0"/>
          <w:numId w:val="8"/>
        </w:numPr>
        <w:spacing w:before="100" w:beforeAutospacing="1" w:after="100" w:afterAutospacing="1"/>
        <w:rPr>
          <w:rFonts w:ascii="Tahoma" w:hAnsi="Tahoma" w:cs="Tahoma"/>
          <w:sz w:val="24"/>
          <w:szCs w:val="24"/>
          <w:lang w:val="es-CO" w:eastAsia="es-CO"/>
        </w:rPr>
      </w:pPr>
      <w:r w:rsidRPr="00EA7FFC">
        <w:rPr>
          <w:rFonts w:ascii="Tahoma" w:hAnsi="Tahoma" w:cs="Tahoma"/>
          <w:sz w:val="24"/>
          <w:szCs w:val="24"/>
          <w:lang w:val="es-CO" w:eastAsia="es-CO"/>
        </w:rPr>
        <w:t>Recoger la información básica del caso, incluyendo:</w:t>
      </w:r>
    </w:p>
    <w:p w14:paraId="154A4B43" w14:textId="77777777" w:rsidR="00EA7FFC" w:rsidRPr="00EA7FFC" w:rsidRDefault="00EA7FFC" w:rsidP="00EA7FFC">
      <w:pPr>
        <w:numPr>
          <w:ilvl w:val="1"/>
          <w:numId w:val="8"/>
        </w:numPr>
        <w:spacing w:before="100" w:beforeAutospacing="1" w:after="100" w:afterAutospacing="1"/>
        <w:rPr>
          <w:rFonts w:ascii="Tahoma" w:hAnsi="Tahoma" w:cs="Tahoma"/>
          <w:sz w:val="24"/>
          <w:szCs w:val="24"/>
          <w:lang w:val="es-CO" w:eastAsia="es-CO"/>
        </w:rPr>
      </w:pPr>
      <w:r w:rsidRPr="00EA7FFC">
        <w:rPr>
          <w:rFonts w:ascii="Tahoma" w:hAnsi="Tahoma" w:cs="Tahoma"/>
          <w:sz w:val="24"/>
          <w:szCs w:val="24"/>
          <w:lang w:val="es-CO" w:eastAsia="es-CO"/>
        </w:rPr>
        <w:t>Hechos y pretensiones del solicitante.</w:t>
      </w:r>
    </w:p>
    <w:p w14:paraId="5E35F3D3" w14:textId="77777777" w:rsidR="00EA7FFC" w:rsidRPr="00EA7FFC" w:rsidRDefault="00EA7FFC" w:rsidP="00EA7FFC">
      <w:pPr>
        <w:numPr>
          <w:ilvl w:val="1"/>
          <w:numId w:val="8"/>
        </w:numPr>
        <w:spacing w:before="100" w:beforeAutospacing="1" w:after="100" w:afterAutospacing="1"/>
        <w:rPr>
          <w:rFonts w:ascii="Tahoma" w:hAnsi="Tahoma" w:cs="Tahoma"/>
          <w:sz w:val="24"/>
          <w:szCs w:val="24"/>
          <w:lang w:val="es-CO" w:eastAsia="es-CO"/>
        </w:rPr>
      </w:pPr>
      <w:r w:rsidRPr="00EA7FFC">
        <w:rPr>
          <w:rFonts w:ascii="Tahoma" w:hAnsi="Tahoma" w:cs="Tahoma"/>
          <w:sz w:val="24"/>
          <w:szCs w:val="24"/>
          <w:lang w:val="es-CO" w:eastAsia="es-CO"/>
        </w:rPr>
        <w:t>Cuantía estimada del conflicto.</w:t>
      </w:r>
    </w:p>
    <w:p w14:paraId="56D7BF1E" w14:textId="77777777" w:rsidR="00EA7FFC" w:rsidRDefault="00EA7FFC" w:rsidP="00EA7FFC">
      <w:pPr>
        <w:numPr>
          <w:ilvl w:val="1"/>
          <w:numId w:val="8"/>
        </w:numPr>
        <w:spacing w:before="100" w:beforeAutospacing="1" w:after="100" w:afterAutospacing="1"/>
        <w:rPr>
          <w:rFonts w:ascii="Tahoma" w:hAnsi="Tahoma" w:cs="Tahoma"/>
          <w:sz w:val="24"/>
          <w:szCs w:val="24"/>
          <w:lang w:val="es-CO" w:eastAsia="es-CO"/>
        </w:rPr>
      </w:pPr>
      <w:r w:rsidRPr="00EA7FFC">
        <w:rPr>
          <w:rFonts w:ascii="Tahoma" w:hAnsi="Tahoma" w:cs="Tahoma"/>
          <w:sz w:val="24"/>
          <w:szCs w:val="24"/>
          <w:lang w:val="es-CO" w:eastAsia="es-CO"/>
        </w:rPr>
        <w:t>Documentos entregados (fotocopias de pruebas y anexos).</w:t>
      </w:r>
    </w:p>
    <w:p w14:paraId="2DCBB718" w14:textId="77777777" w:rsidR="00EA7FFC" w:rsidRPr="00EA7FFC" w:rsidRDefault="00EA7FFC" w:rsidP="00EA7FFC">
      <w:pPr>
        <w:numPr>
          <w:ilvl w:val="0"/>
          <w:numId w:val="8"/>
        </w:numPr>
        <w:spacing w:before="100" w:beforeAutospacing="1" w:after="100" w:afterAutospacing="1"/>
        <w:rPr>
          <w:rFonts w:ascii="Tahoma" w:hAnsi="Tahoma" w:cs="Tahoma"/>
          <w:sz w:val="24"/>
          <w:szCs w:val="24"/>
          <w:lang w:val="es-CO" w:eastAsia="es-CO"/>
        </w:rPr>
      </w:pPr>
      <w:r w:rsidRPr="00EA7FFC">
        <w:rPr>
          <w:rFonts w:ascii="Tahoma" w:hAnsi="Tahoma" w:cs="Tahoma"/>
          <w:sz w:val="24"/>
          <w:szCs w:val="24"/>
          <w:lang w:val="es-CO" w:eastAsia="es-CO"/>
        </w:rPr>
        <w:t>Consultar con la secretaria las fechas disponibles para programar la audiencia.</w:t>
      </w:r>
    </w:p>
    <w:p w14:paraId="7B3BDB59" w14:textId="5C2FB546" w:rsidR="00EA7FFC" w:rsidRPr="00EA7FFC" w:rsidRDefault="00850294" w:rsidP="00EA7FFC">
      <w:pPr>
        <w:numPr>
          <w:ilvl w:val="0"/>
          <w:numId w:val="8"/>
        </w:numPr>
        <w:spacing w:before="100" w:beforeAutospacing="1" w:after="100" w:afterAutospacing="1"/>
        <w:rPr>
          <w:rFonts w:ascii="Tahoma" w:hAnsi="Tahoma" w:cs="Tahoma"/>
          <w:sz w:val="24"/>
          <w:szCs w:val="24"/>
          <w:lang w:val="es-CO" w:eastAsia="es-CO"/>
        </w:rPr>
      </w:pPr>
      <w:r>
        <w:rPr>
          <w:rFonts w:ascii="Tahoma" w:hAnsi="Tahoma" w:cs="Tahoma"/>
          <w:sz w:val="24"/>
          <w:szCs w:val="24"/>
          <w:lang w:val="es-CO" w:eastAsia="es-CO"/>
        </w:rPr>
        <w:t xml:space="preserve">La </w:t>
      </w:r>
      <w:r w:rsidR="00EA7FFC" w:rsidRPr="00EA7FFC">
        <w:rPr>
          <w:rFonts w:ascii="Tahoma" w:hAnsi="Tahoma" w:cs="Tahoma"/>
          <w:sz w:val="24"/>
          <w:szCs w:val="24"/>
          <w:lang w:val="es-CO" w:eastAsia="es-CO"/>
        </w:rPr>
        <w:t>Elabora</w:t>
      </w:r>
      <w:r>
        <w:rPr>
          <w:rFonts w:ascii="Tahoma" w:hAnsi="Tahoma" w:cs="Tahoma"/>
          <w:sz w:val="24"/>
          <w:szCs w:val="24"/>
          <w:lang w:val="es-CO" w:eastAsia="es-CO"/>
        </w:rPr>
        <w:t xml:space="preserve">ción de </w:t>
      </w:r>
      <w:r w:rsidR="00EA7FFC" w:rsidRPr="00EA7FFC">
        <w:rPr>
          <w:rFonts w:ascii="Tahoma" w:hAnsi="Tahoma" w:cs="Tahoma"/>
          <w:sz w:val="24"/>
          <w:szCs w:val="24"/>
          <w:lang w:val="es-CO" w:eastAsia="es-CO"/>
        </w:rPr>
        <w:t>la citación a la parte</w:t>
      </w:r>
      <w:r>
        <w:rPr>
          <w:rFonts w:ascii="Tahoma" w:hAnsi="Tahoma" w:cs="Tahoma"/>
          <w:sz w:val="24"/>
          <w:szCs w:val="24"/>
          <w:lang w:val="es-CO" w:eastAsia="es-CO"/>
        </w:rPr>
        <w:t>s</w:t>
      </w:r>
      <w:r w:rsidR="00EA7FFC" w:rsidRPr="00EA7FFC">
        <w:rPr>
          <w:rFonts w:ascii="Tahoma" w:hAnsi="Tahoma" w:cs="Tahoma"/>
          <w:sz w:val="24"/>
          <w:szCs w:val="24"/>
          <w:lang w:val="es-CO" w:eastAsia="es-CO"/>
        </w:rPr>
        <w:t xml:space="preserve"> </w:t>
      </w:r>
      <w:r>
        <w:rPr>
          <w:rFonts w:ascii="Tahoma" w:hAnsi="Tahoma" w:cs="Tahoma"/>
          <w:sz w:val="24"/>
          <w:szCs w:val="24"/>
          <w:lang w:val="es-CO" w:eastAsia="es-CO"/>
        </w:rPr>
        <w:t>esta a cargo de secretaria, sin embargo el estudiante debe</w:t>
      </w:r>
      <w:r w:rsidR="00EA7FFC" w:rsidRPr="00EA7FFC">
        <w:rPr>
          <w:rFonts w:ascii="Tahoma" w:hAnsi="Tahoma" w:cs="Tahoma"/>
          <w:sz w:val="24"/>
          <w:szCs w:val="24"/>
          <w:lang w:val="es-CO" w:eastAsia="es-CO"/>
        </w:rPr>
        <w:t xml:space="preserve"> </w:t>
      </w:r>
      <w:r>
        <w:rPr>
          <w:rFonts w:ascii="Tahoma" w:hAnsi="Tahoma" w:cs="Tahoma"/>
          <w:sz w:val="24"/>
          <w:szCs w:val="24"/>
          <w:lang w:val="es-CO" w:eastAsia="es-CO"/>
        </w:rPr>
        <w:t xml:space="preserve">verificar dicha </w:t>
      </w:r>
      <w:r w:rsidR="00E2045F">
        <w:rPr>
          <w:rFonts w:ascii="Tahoma" w:hAnsi="Tahoma" w:cs="Tahoma"/>
          <w:sz w:val="24"/>
          <w:szCs w:val="24"/>
          <w:lang w:val="es-CO" w:eastAsia="es-CO"/>
        </w:rPr>
        <w:t>citación.</w:t>
      </w:r>
    </w:p>
    <w:p w14:paraId="425AD80C" w14:textId="30EFA6B0" w:rsidR="00EA7FFC" w:rsidRPr="00EA7FFC" w:rsidRDefault="00EA7FFC" w:rsidP="00EA7FFC">
      <w:pPr>
        <w:spacing w:before="100" w:beforeAutospacing="1" w:after="100" w:afterAutospacing="1"/>
        <w:rPr>
          <w:rFonts w:ascii="Tahoma" w:hAnsi="Tahoma" w:cs="Tahoma"/>
          <w:sz w:val="24"/>
          <w:szCs w:val="24"/>
          <w:lang w:val="es-CO" w:eastAsia="es-CO"/>
        </w:rPr>
      </w:pPr>
      <w:r w:rsidRPr="00EA7FFC">
        <w:rPr>
          <w:rFonts w:ascii="Tahoma" w:hAnsi="Tahoma" w:cs="Tahoma"/>
          <w:b/>
          <w:bCs/>
          <w:sz w:val="24"/>
          <w:szCs w:val="24"/>
          <w:lang w:val="es-CO" w:eastAsia="es-CO"/>
        </w:rPr>
        <w:t>Restricciones</w:t>
      </w:r>
    </w:p>
    <w:p w14:paraId="321F21CC" w14:textId="77777777" w:rsidR="00EA7FFC" w:rsidRPr="00EA7FFC" w:rsidRDefault="00EA7FFC" w:rsidP="00EA7FFC">
      <w:pPr>
        <w:numPr>
          <w:ilvl w:val="0"/>
          <w:numId w:val="9"/>
        </w:numPr>
        <w:spacing w:before="100" w:beforeAutospacing="1" w:after="100" w:afterAutospacing="1"/>
        <w:rPr>
          <w:rFonts w:ascii="Tahoma" w:hAnsi="Tahoma" w:cs="Tahoma"/>
          <w:sz w:val="24"/>
          <w:szCs w:val="24"/>
          <w:lang w:val="es-CO" w:eastAsia="es-CO"/>
        </w:rPr>
      </w:pPr>
      <w:r w:rsidRPr="00EA7FFC">
        <w:rPr>
          <w:rFonts w:ascii="Tahoma" w:hAnsi="Tahoma" w:cs="Tahoma"/>
          <w:sz w:val="24"/>
          <w:szCs w:val="24"/>
          <w:lang w:val="es-CO" w:eastAsia="es-CO"/>
        </w:rPr>
        <w:t>Está prohibido recibir documentos originales.</w:t>
      </w:r>
    </w:p>
    <w:p w14:paraId="6F6055FD" w14:textId="77777777" w:rsidR="00EA7FFC" w:rsidRPr="00EA7FFC" w:rsidRDefault="00EA7FFC" w:rsidP="00EA7FFC">
      <w:pPr>
        <w:numPr>
          <w:ilvl w:val="0"/>
          <w:numId w:val="9"/>
        </w:numPr>
        <w:spacing w:before="100" w:beforeAutospacing="1" w:after="100" w:afterAutospacing="1"/>
        <w:rPr>
          <w:rFonts w:ascii="Tahoma" w:hAnsi="Tahoma" w:cs="Tahoma"/>
          <w:sz w:val="24"/>
          <w:szCs w:val="24"/>
          <w:lang w:val="es-CO" w:eastAsia="es-CO"/>
        </w:rPr>
      </w:pPr>
      <w:r w:rsidRPr="00EA7FFC">
        <w:rPr>
          <w:rFonts w:ascii="Tahoma" w:hAnsi="Tahoma" w:cs="Tahoma"/>
          <w:sz w:val="24"/>
          <w:szCs w:val="24"/>
          <w:lang w:val="es-CO" w:eastAsia="es-CO"/>
        </w:rPr>
        <w:t>Está prohibido recibir dinero, dádivas o cualquier tipo de compensación por parte de los usuarios.</w:t>
      </w:r>
    </w:p>
    <w:p w14:paraId="5DCFC4AB" w14:textId="77777777" w:rsidR="00EA7FFC" w:rsidRPr="00EA7FFC" w:rsidRDefault="00EA7FFC" w:rsidP="00EA7FFC">
      <w:pPr>
        <w:numPr>
          <w:ilvl w:val="0"/>
          <w:numId w:val="9"/>
        </w:numPr>
        <w:spacing w:before="100" w:beforeAutospacing="1" w:after="100" w:afterAutospacing="1"/>
        <w:rPr>
          <w:rFonts w:ascii="Tahoma" w:hAnsi="Tahoma" w:cs="Tahoma"/>
          <w:sz w:val="24"/>
          <w:szCs w:val="24"/>
          <w:lang w:val="es-CO" w:eastAsia="es-CO"/>
        </w:rPr>
      </w:pPr>
      <w:r w:rsidRPr="00EA7FFC">
        <w:rPr>
          <w:rFonts w:ascii="Tahoma" w:hAnsi="Tahoma" w:cs="Tahoma"/>
          <w:sz w:val="24"/>
          <w:szCs w:val="24"/>
          <w:lang w:val="es-CO" w:eastAsia="es-CO"/>
        </w:rPr>
        <w:t xml:space="preserve">La prestación del servicio es </w:t>
      </w:r>
      <w:r w:rsidRPr="00EA7FFC">
        <w:rPr>
          <w:rFonts w:ascii="Tahoma" w:hAnsi="Tahoma" w:cs="Tahoma"/>
          <w:b/>
          <w:bCs/>
          <w:sz w:val="24"/>
          <w:szCs w:val="24"/>
          <w:lang w:val="es-CO" w:eastAsia="es-CO"/>
        </w:rPr>
        <w:t>completamente gratuita</w:t>
      </w:r>
      <w:r w:rsidRPr="00EA7FFC">
        <w:rPr>
          <w:rFonts w:ascii="Tahoma" w:hAnsi="Tahoma" w:cs="Tahoma"/>
          <w:sz w:val="24"/>
          <w:szCs w:val="24"/>
          <w:lang w:val="es-CO" w:eastAsia="es-CO"/>
        </w:rPr>
        <w:t>.</w:t>
      </w:r>
    </w:p>
    <w:p w14:paraId="06B8B468" w14:textId="77777777" w:rsidR="00EA7FFC" w:rsidRPr="00EA7FFC" w:rsidRDefault="00CC701D" w:rsidP="00EA7FFC">
      <w:pPr>
        <w:rPr>
          <w:rFonts w:ascii="Tahoma" w:hAnsi="Tahoma" w:cs="Tahoma"/>
          <w:sz w:val="24"/>
          <w:szCs w:val="24"/>
          <w:lang w:val="es-CO" w:eastAsia="es-CO"/>
        </w:rPr>
      </w:pPr>
      <w:r>
        <w:rPr>
          <w:rFonts w:ascii="Tahoma" w:hAnsi="Tahoma" w:cs="Tahoma"/>
          <w:sz w:val="24"/>
          <w:szCs w:val="24"/>
          <w:lang w:val="es-CO" w:eastAsia="es-CO"/>
        </w:rPr>
        <w:lastRenderedPageBreak/>
        <w:pict w14:anchorId="77474FF1">
          <v:rect id="_x0000_i1025" style="width:0;height:1.5pt" o:hralign="center" o:hrstd="t" o:hr="t" fillcolor="#a0a0a0" stroked="f"/>
        </w:pict>
      </w:r>
    </w:p>
    <w:p w14:paraId="76EDBCEA" w14:textId="685FB8CC" w:rsidR="00EA7FFC" w:rsidRPr="00EA7FFC" w:rsidRDefault="00EA7FFC" w:rsidP="00EA7FFC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sz w:val="24"/>
          <w:szCs w:val="24"/>
          <w:lang w:val="es-CO" w:eastAsia="es-CO"/>
        </w:rPr>
      </w:pPr>
      <w:r w:rsidRPr="00EA7FFC">
        <w:rPr>
          <w:rFonts w:ascii="Tahoma" w:hAnsi="Tahoma" w:cs="Tahoma"/>
          <w:b/>
          <w:bCs/>
          <w:sz w:val="24"/>
          <w:szCs w:val="24"/>
          <w:lang w:val="es-CO" w:eastAsia="es-CO"/>
        </w:rPr>
        <w:t>3. Procedimiento del Estudiante Conciliador</w:t>
      </w:r>
      <w:r w:rsidR="00C331D3">
        <w:rPr>
          <w:rFonts w:ascii="Tahoma" w:hAnsi="Tahoma" w:cs="Tahoma"/>
          <w:b/>
          <w:bCs/>
          <w:sz w:val="24"/>
          <w:szCs w:val="24"/>
          <w:lang w:val="es-CO" w:eastAsia="es-CO"/>
        </w:rPr>
        <w:t>(a)</w:t>
      </w:r>
    </w:p>
    <w:p w14:paraId="1975539F" w14:textId="77777777" w:rsidR="00EA7FFC" w:rsidRPr="00EA7FFC" w:rsidRDefault="00EA7FFC" w:rsidP="00EA7FFC">
      <w:pPr>
        <w:spacing w:before="100" w:beforeAutospacing="1" w:after="100" w:afterAutospacing="1"/>
        <w:rPr>
          <w:rFonts w:ascii="Tahoma" w:hAnsi="Tahoma" w:cs="Tahoma"/>
          <w:sz w:val="24"/>
          <w:szCs w:val="24"/>
          <w:lang w:val="es-CO" w:eastAsia="es-CO"/>
        </w:rPr>
      </w:pPr>
      <w:r w:rsidRPr="00EA7FFC">
        <w:rPr>
          <w:rFonts w:ascii="Tahoma" w:hAnsi="Tahoma" w:cs="Tahoma"/>
          <w:b/>
          <w:bCs/>
          <w:sz w:val="24"/>
          <w:szCs w:val="24"/>
          <w:lang w:val="es-CO" w:eastAsia="es-CO"/>
        </w:rPr>
        <w:t>Pasos a seguir:</w:t>
      </w:r>
    </w:p>
    <w:p w14:paraId="4515C2EB" w14:textId="77777777" w:rsidR="00EA7FFC" w:rsidRPr="00EA7FFC" w:rsidRDefault="00EA7FFC" w:rsidP="00EA7FFC">
      <w:pPr>
        <w:numPr>
          <w:ilvl w:val="0"/>
          <w:numId w:val="10"/>
        </w:numPr>
        <w:spacing w:before="100" w:beforeAutospacing="1" w:after="100" w:afterAutospacing="1"/>
        <w:rPr>
          <w:rFonts w:ascii="Tahoma" w:hAnsi="Tahoma" w:cs="Tahoma"/>
          <w:sz w:val="24"/>
          <w:szCs w:val="24"/>
          <w:lang w:val="es-CO" w:eastAsia="es-CO"/>
        </w:rPr>
      </w:pPr>
      <w:r w:rsidRPr="00EA7FFC">
        <w:rPr>
          <w:rFonts w:ascii="Tahoma" w:hAnsi="Tahoma" w:cs="Tahoma"/>
          <w:b/>
          <w:bCs/>
          <w:sz w:val="24"/>
          <w:szCs w:val="24"/>
          <w:lang w:val="es-CO" w:eastAsia="es-CO"/>
        </w:rPr>
        <w:t>Asignación del caso:</w:t>
      </w:r>
      <w:r w:rsidRPr="00EA7FFC">
        <w:rPr>
          <w:rFonts w:ascii="Tahoma" w:hAnsi="Tahoma" w:cs="Tahoma"/>
          <w:sz w:val="24"/>
          <w:szCs w:val="24"/>
          <w:lang w:val="es-CO" w:eastAsia="es-CO"/>
        </w:rPr>
        <w:t xml:space="preserve"> Una vez asignado, el estudiante deberá diligenciar el formato de recepción, firmar el acta de compromiso y coordinar con la secretaria la fecha de la audiencia.</w:t>
      </w:r>
    </w:p>
    <w:p w14:paraId="6EE38823" w14:textId="77777777" w:rsidR="00EA7FFC" w:rsidRPr="00EA7FFC" w:rsidRDefault="00EA7FFC" w:rsidP="00EA7FFC">
      <w:pPr>
        <w:numPr>
          <w:ilvl w:val="0"/>
          <w:numId w:val="10"/>
        </w:numPr>
        <w:spacing w:before="100" w:beforeAutospacing="1" w:after="100" w:afterAutospacing="1"/>
        <w:rPr>
          <w:rFonts w:ascii="Tahoma" w:hAnsi="Tahoma" w:cs="Tahoma"/>
          <w:sz w:val="24"/>
          <w:szCs w:val="24"/>
          <w:lang w:val="es-CO" w:eastAsia="es-CO"/>
        </w:rPr>
      </w:pPr>
      <w:r w:rsidRPr="00EA7FFC">
        <w:rPr>
          <w:rFonts w:ascii="Tahoma" w:hAnsi="Tahoma" w:cs="Tahoma"/>
          <w:b/>
          <w:bCs/>
          <w:sz w:val="24"/>
          <w:szCs w:val="24"/>
          <w:lang w:val="es-CO" w:eastAsia="es-CO"/>
        </w:rPr>
        <w:t>Preparación de la audiencia:</w:t>
      </w:r>
      <w:r w:rsidRPr="00EA7FFC">
        <w:rPr>
          <w:rFonts w:ascii="Tahoma" w:hAnsi="Tahoma" w:cs="Tahoma"/>
          <w:sz w:val="24"/>
          <w:szCs w:val="24"/>
          <w:lang w:val="es-CO" w:eastAsia="es-CO"/>
        </w:rPr>
        <w:t xml:space="preserve"> El estudiante debe presentarse al Centro al menos </w:t>
      </w:r>
      <w:r w:rsidRPr="00EA7FFC">
        <w:rPr>
          <w:rFonts w:ascii="Tahoma" w:hAnsi="Tahoma" w:cs="Tahoma"/>
          <w:b/>
          <w:bCs/>
          <w:sz w:val="24"/>
          <w:szCs w:val="24"/>
          <w:lang w:val="es-CO" w:eastAsia="es-CO"/>
        </w:rPr>
        <w:t>15 minutos antes</w:t>
      </w:r>
      <w:r w:rsidRPr="00EA7FFC">
        <w:rPr>
          <w:rFonts w:ascii="Tahoma" w:hAnsi="Tahoma" w:cs="Tahoma"/>
          <w:sz w:val="24"/>
          <w:szCs w:val="24"/>
          <w:lang w:val="es-CO" w:eastAsia="es-CO"/>
        </w:rPr>
        <w:t xml:space="preserve"> de la hora programada, habiendo estudiado previamente el expediente y la normatividad aplicable.</w:t>
      </w:r>
    </w:p>
    <w:p w14:paraId="29EA8D98" w14:textId="77777777" w:rsidR="00EA7FFC" w:rsidRPr="00EA7FFC" w:rsidRDefault="00EA7FFC" w:rsidP="00EA7FFC">
      <w:pPr>
        <w:numPr>
          <w:ilvl w:val="0"/>
          <w:numId w:val="10"/>
        </w:numPr>
        <w:spacing w:before="100" w:beforeAutospacing="1" w:after="100" w:afterAutospacing="1"/>
        <w:rPr>
          <w:rFonts w:ascii="Tahoma" w:hAnsi="Tahoma" w:cs="Tahoma"/>
          <w:sz w:val="24"/>
          <w:szCs w:val="24"/>
          <w:lang w:val="es-CO" w:eastAsia="es-CO"/>
        </w:rPr>
      </w:pPr>
      <w:r w:rsidRPr="00EA7FFC">
        <w:rPr>
          <w:rFonts w:ascii="Tahoma" w:hAnsi="Tahoma" w:cs="Tahoma"/>
          <w:b/>
          <w:bCs/>
          <w:sz w:val="24"/>
          <w:szCs w:val="24"/>
          <w:lang w:val="es-CO" w:eastAsia="es-CO"/>
        </w:rPr>
        <w:t>Desarrollo de la audiencia:</w:t>
      </w:r>
    </w:p>
    <w:p w14:paraId="2646C2D5" w14:textId="77777777" w:rsidR="00EA7FFC" w:rsidRPr="00EA7FFC" w:rsidRDefault="00EA7FFC" w:rsidP="00EA7FFC">
      <w:pPr>
        <w:numPr>
          <w:ilvl w:val="1"/>
          <w:numId w:val="10"/>
        </w:numPr>
        <w:spacing w:before="100" w:beforeAutospacing="1" w:after="100" w:afterAutospacing="1"/>
        <w:rPr>
          <w:rFonts w:ascii="Tahoma" w:hAnsi="Tahoma" w:cs="Tahoma"/>
          <w:sz w:val="24"/>
          <w:szCs w:val="24"/>
          <w:lang w:val="es-CO" w:eastAsia="es-CO"/>
        </w:rPr>
      </w:pPr>
      <w:r w:rsidRPr="00EA7FFC">
        <w:rPr>
          <w:rFonts w:ascii="Tahoma" w:hAnsi="Tahoma" w:cs="Tahoma"/>
          <w:sz w:val="24"/>
          <w:szCs w:val="24"/>
          <w:lang w:val="es-CO" w:eastAsia="es-CO"/>
        </w:rPr>
        <w:t>Explicar a las partes los principios y beneficios de la conciliación.</w:t>
      </w:r>
    </w:p>
    <w:p w14:paraId="03AD2B37" w14:textId="77777777" w:rsidR="00EA7FFC" w:rsidRPr="00EA7FFC" w:rsidRDefault="00EA7FFC" w:rsidP="00EA7FFC">
      <w:pPr>
        <w:numPr>
          <w:ilvl w:val="1"/>
          <w:numId w:val="10"/>
        </w:numPr>
        <w:spacing w:before="100" w:beforeAutospacing="1" w:after="100" w:afterAutospacing="1"/>
        <w:rPr>
          <w:rFonts w:ascii="Tahoma" w:hAnsi="Tahoma" w:cs="Tahoma"/>
          <w:sz w:val="24"/>
          <w:szCs w:val="24"/>
          <w:lang w:val="es-CO" w:eastAsia="es-CO"/>
        </w:rPr>
      </w:pPr>
      <w:r w:rsidRPr="00EA7FFC">
        <w:rPr>
          <w:rFonts w:ascii="Tahoma" w:hAnsi="Tahoma" w:cs="Tahoma"/>
          <w:sz w:val="24"/>
          <w:szCs w:val="24"/>
          <w:lang w:val="es-CO" w:eastAsia="es-CO"/>
        </w:rPr>
        <w:t>Dirigir la audiencia bajo supervisión del docente asesor.</w:t>
      </w:r>
    </w:p>
    <w:p w14:paraId="255F9B8C" w14:textId="191C128C" w:rsidR="00EA7FFC" w:rsidRPr="00EA7FFC" w:rsidRDefault="00EA7FFC" w:rsidP="00EA7FFC">
      <w:pPr>
        <w:numPr>
          <w:ilvl w:val="1"/>
          <w:numId w:val="10"/>
        </w:numPr>
        <w:spacing w:before="100" w:beforeAutospacing="1" w:after="100" w:afterAutospacing="1"/>
        <w:rPr>
          <w:rFonts w:ascii="Tahoma" w:hAnsi="Tahoma" w:cs="Tahoma"/>
          <w:sz w:val="24"/>
          <w:szCs w:val="24"/>
          <w:lang w:val="es-CO" w:eastAsia="es-CO"/>
        </w:rPr>
      </w:pPr>
      <w:r w:rsidRPr="00EA7FFC">
        <w:rPr>
          <w:rFonts w:ascii="Tahoma" w:hAnsi="Tahoma" w:cs="Tahoma"/>
          <w:sz w:val="24"/>
          <w:szCs w:val="24"/>
          <w:lang w:val="es-CO" w:eastAsia="es-CO"/>
        </w:rPr>
        <w:t>Elaborar el acta de conciliación</w:t>
      </w:r>
      <w:r w:rsidR="00BF7C9A">
        <w:rPr>
          <w:rFonts w:ascii="Tahoma" w:hAnsi="Tahoma" w:cs="Tahoma"/>
          <w:sz w:val="24"/>
          <w:szCs w:val="24"/>
          <w:lang w:val="es-CO" w:eastAsia="es-CO"/>
        </w:rPr>
        <w:t xml:space="preserve"> o constancia</w:t>
      </w:r>
      <w:r w:rsidRPr="00EA7FFC">
        <w:rPr>
          <w:rFonts w:ascii="Tahoma" w:hAnsi="Tahoma" w:cs="Tahoma"/>
          <w:sz w:val="24"/>
          <w:szCs w:val="24"/>
          <w:lang w:val="es-CO" w:eastAsia="es-CO"/>
        </w:rPr>
        <w:t>.</w:t>
      </w:r>
    </w:p>
    <w:p w14:paraId="5FDF1709" w14:textId="70789365" w:rsidR="00EA7FFC" w:rsidRPr="00EA7FFC" w:rsidRDefault="00EA7FFC" w:rsidP="00EA7FFC">
      <w:pPr>
        <w:numPr>
          <w:ilvl w:val="1"/>
          <w:numId w:val="10"/>
        </w:numPr>
        <w:spacing w:before="100" w:beforeAutospacing="1" w:after="100" w:afterAutospacing="1"/>
        <w:rPr>
          <w:rFonts w:ascii="Tahoma" w:hAnsi="Tahoma" w:cs="Tahoma"/>
          <w:sz w:val="24"/>
          <w:szCs w:val="24"/>
          <w:lang w:val="es-CO" w:eastAsia="es-CO"/>
        </w:rPr>
      </w:pPr>
      <w:r w:rsidRPr="00EA7FFC">
        <w:rPr>
          <w:rFonts w:ascii="Tahoma" w:hAnsi="Tahoma" w:cs="Tahoma"/>
          <w:sz w:val="24"/>
          <w:szCs w:val="24"/>
          <w:lang w:val="es-CO" w:eastAsia="es-CO"/>
        </w:rPr>
        <w:t>Leerla a las partes y rec</w:t>
      </w:r>
      <w:r w:rsidR="001C6621">
        <w:rPr>
          <w:rFonts w:ascii="Tahoma" w:hAnsi="Tahoma" w:cs="Tahoma"/>
          <w:sz w:val="24"/>
          <w:szCs w:val="24"/>
          <w:lang w:val="es-CO" w:eastAsia="es-CO"/>
        </w:rPr>
        <w:t>oge</w:t>
      </w:r>
      <w:r w:rsidRPr="00EA7FFC">
        <w:rPr>
          <w:rFonts w:ascii="Tahoma" w:hAnsi="Tahoma" w:cs="Tahoma"/>
          <w:sz w:val="24"/>
          <w:szCs w:val="24"/>
          <w:lang w:val="es-CO" w:eastAsia="es-CO"/>
        </w:rPr>
        <w:t xml:space="preserve">r </w:t>
      </w:r>
      <w:r w:rsidR="001C6621">
        <w:rPr>
          <w:rFonts w:ascii="Tahoma" w:hAnsi="Tahoma" w:cs="Tahoma"/>
          <w:sz w:val="24"/>
          <w:szCs w:val="24"/>
          <w:lang w:val="es-CO" w:eastAsia="es-CO"/>
        </w:rPr>
        <w:t>las</w:t>
      </w:r>
      <w:r w:rsidRPr="00EA7FFC">
        <w:rPr>
          <w:rFonts w:ascii="Tahoma" w:hAnsi="Tahoma" w:cs="Tahoma"/>
          <w:sz w:val="24"/>
          <w:szCs w:val="24"/>
          <w:lang w:val="es-CO" w:eastAsia="es-CO"/>
        </w:rPr>
        <w:t xml:space="preserve"> firmas.</w:t>
      </w:r>
    </w:p>
    <w:p w14:paraId="0C83918F" w14:textId="2D5C892E" w:rsidR="00EA7FFC" w:rsidRPr="00EA7FFC" w:rsidRDefault="00EA7FFC" w:rsidP="00EA7FFC">
      <w:pPr>
        <w:rPr>
          <w:rFonts w:ascii="Tahoma" w:hAnsi="Tahoma" w:cs="Tahoma"/>
          <w:sz w:val="24"/>
          <w:szCs w:val="24"/>
          <w:lang w:val="es-CO" w:eastAsia="es-CO"/>
        </w:rPr>
      </w:pPr>
    </w:p>
    <w:p w14:paraId="2E73D3E5" w14:textId="77777777" w:rsidR="00EA7FFC" w:rsidRPr="00EA7FFC" w:rsidRDefault="00EA7FFC" w:rsidP="00EA7FFC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sz w:val="24"/>
          <w:szCs w:val="24"/>
          <w:lang w:val="es-CO" w:eastAsia="es-CO"/>
        </w:rPr>
      </w:pPr>
      <w:r w:rsidRPr="00EA7FFC">
        <w:rPr>
          <w:rFonts w:ascii="Tahoma" w:hAnsi="Tahoma" w:cs="Tahoma"/>
          <w:b/>
          <w:bCs/>
          <w:sz w:val="24"/>
          <w:szCs w:val="24"/>
          <w:lang w:val="es-CO" w:eastAsia="es-CO"/>
        </w:rPr>
        <w:t>4. Evaluación del Estudiante</w:t>
      </w:r>
    </w:p>
    <w:p w14:paraId="2C94D3D5" w14:textId="77777777" w:rsidR="00EA7FFC" w:rsidRPr="00EA7FFC" w:rsidRDefault="00EA7FFC" w:rsidP="00EA7FFC">
      <w:pPr>
        <w:spacing w:before="100" w:beforeAutospacing="1" w:after="100" w:afterAutospacing="1"/>
        <w:rPr>
          <w:rFonts w:ascii="Tahoma" w:hAnsi="Tahoma" w:cs="Tahoma"/>
          <w:sz w:val="24"/>
          <w:szCs w:val="24"/>
          <w:lang w:val="es-CO" w:eastAsia="es-CO"/>
        </w:rPr>
      </w:pPr>
      <w:r w:rsidRPr="00EA7FFC">
        <w:rPr>
          <w:rFonts w:ascii="Tahoma" w:hAnsi="Tahoma" w:cs="Tahoma"/>
          <w:sz w:val="24"/>
          <w:szCs w:val="24"/>
          <w:lang w:val="es-CO" w:eastAsia="es-CO"/>
        </w:rPr>
        <w:t xml:space="preserve">Los estudiantes serán evaluados en una escala de </w:t>
      </w:r>
      <w:r w:rsidRPr="00EA7FFC">
        <w:rPr>
          <w:rFonts w:ascii="Tahoma" w:hAnsi="Tahoma" w:cs="Tahoma"/>
          <w:b/>
          <w:bCs/>
          <w:sz w:val="24"/>
          <w:szCs w:val="24"/>
          <w:lang w:val="es-CO" w:eastAsia="es-CO"/>
        </w:rPr>
        <w:t>0.0 a 5.0</w:t>
      </w:r>
      <w:r w:rsidRPr="00EA7FFC">
        <w:rPr>
          <w:rFonts w:ascii="Tahoma" w:hAnsi="Tahoma" w:cs="Tahoma"/>
          <w:sz w:val="24"/>
          <w:szCs w:val="24"/>
          <w:lang w:val="es-CO" w:eastAsia="es-CO"/>
        </w:rPr>
        <w:t>, de acuerdo con los siguientes criterios: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5"/>
      </w:tblGrid>
      <w:tr w:rsidR="00EC7B03" w:rsidRPr="00EA7FFC" w14:paraId="44EB1A9F" w14:textId="77777777" w:rsidTr="00EA7FF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8F4B79" w14:textId="77777777" w:rsidR="00EC7B03" w:rsidRPr="00EA7FFC" w:rsidRDefault="00EC7B03" w:rsidP="00EA7FF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s-CO" w:eastAsia="es-CO"/>
              </w:rPr>
            </w:pPr>
            <w:r w:rsidRPr="00EA7FFC">
              <w:rPr>
                <w:rFonts w:ascii="Tahoma" w:hAnsi="Tahoma" w:cs="Tahoma"/>
                <w:b/>
                <w:bCs/>
                <w:sz w:val="24"/>
                <w:szCs w:val="24"/>
                <w:lang w:val="es-CO" w:eastAsia="es-CO"/>
              </w:rPr>
              <w:t>Criterio</w:t>
            </w:r>
          </w:p>
        </w:tc>
      </w:tr>
      <w:tr w:rsidR="00EC7B03" w:rsidRPr="00EA7FFC" w14:paraId="791C0EBB" w14:textId="77777777" w:rsidTr="00EA7F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93017" w14:textId="77777777" w:rsidR="00EC7B03" w:rsidRPr="00EA7FFC" w:rsidRDefault="00EC7B03" w:rsidP="00EA7FFC">
            <w:pPr>
              <w:rPr>
                <w:rFonts w:ascii="Tahoma" w:hAnsi="Tahoma" w:cs="Tahoma"/>
                <w:sz w:val="24"/>
                <w:szCs w:val="24"/>
                <w:lang w:val="es-CO" w:eastAsia="es-CO"/>
              </w:rPr>
            </w:pPr>
            <w:r w:rsidRPr="00EA7FFC">
              <w:rPr>
                <w:rFonts w:ascii="Tahoma" w:hAnsi="Tahoma" w:cs="Tahoma"/>
                <w:sz w:val="24"/>
                <w:szCs w:val="24"/>
                <w:lang w:val="es-CO" w:eastAsia="es-CO"/>
              </w:rPr>
              <w:t>Puntualidad, presentación y conducta</w:t>
            </w:r>
          </w:p>
        </w:tc>
      </w:tr>
      <w:tr w:rsidR="00EC7B03" w:rsidRPr="00EA7FFC" w14:paraId="0298B52A" w14:textId="77777777" w:rsidTr="00EA7F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6E1638" w14:textId="77777777" w:rsidR="00EC7B03" w:rsidRPr="00EA7FFC" w:rsidRDefault="00EC7B03" w:rsidP="00EA7FFC">
            <w:pPr>
              <w:rPr>
                <w:rFonts w:ascii="Tahoma" w:hAnsi="Tahoma" w:cs="Tahoma"/>
                <w:sz w:val="24"/>
                <w:szCs w:val="24"/>
                <w:lang w:val="es-CO" w:eastAsia="es-CO"/>
              </w:rPr>
            </w:pPr>
            <w:r w:rsidRPr="00EA7FFC">
              <w:rPr>
                <w:rFonts w:ascii="Tahoma" w:hAnsi="Tahoma" w:cs="Tahoma"/>
                <w:sz w:val="24"/>
                <w:szCs w:val="24"/>
                <w:lang w:val="es-CO" w:eastAsia="es-CO"/>
              </w:rPr>
              <w:t>Manejo de audiencia y conocimientos jurídicos</w:t>
            </w:r>
          </w:p>
        </w:tc>
      </w:tr>
      <w:tr w:rsidR="00EC7B03" w:rsidRPr="00EA7FFC" w14:paraId="37D2ADA6" w14:textId="77777777" w:rsidTr="00EA7F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6ACB46" w14:textId="77777777" w:rsidR="00EC7B03" w:rsidRPr="00EA7FFC" w:rsidRDefault="00EC7B03" w:rsidP="00EA7FFC">
            <w:pPr>
              <w:rPr>
                <w:rFonts w:ascii="Tahoma" w:hAnsi="Tahoma" w:cs="Tahoma"/>
                <w:sz w:val="24"/>
                <w:szCs w:val="24"/>
                <w:lang w:val="es-CO" w:eastAsia="es-CO"/>
              </w:rPr>
            </w:pPr>
            <w:r w:rsidRPr="00EA7FFC">
              <w:rPr>
                <w:rFonts w:ascii="Tahoma" w:hAnsi="Tahoma" w:cs="Tahoma"/>
                <w:sz w:val="24"/>
                <w:szCs w:val="24"/>
                <w:lang w:val="es-CO" w:eastAsia="es-CO"/>
              </w:rPr>
              <w:t>Calidad documental e informes</w:t>
            </w:r>
          </w:p>
        </w:tc>
      </w:tr>
    </w:tbl>
    <w:p w14:paraId="0EC23B6A" w14:textId="77777777" w:rsidR="00DB7C52" w:rsidRPr="00CC672F" w:rsidRDefault="00DB7C52">
      <w:pPr>
        <w:rPr>
          <w:rFonts w:ascii="Tahoma" w:hAnsi="Tahoma" w:cs="Tahoma"/>
          <w:sz w:val="24"/>
          <w:szCs w:val="24"/>
        </w:rPr>
      </w:pPr>
    </w:p>
    <w:sectPr w:rsidR="00DB7C52" w:rsidRPr="00CC67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6B537" w14:textId="77777777" w:rsidR="006936D2" w:rsidRDefault="006936D2" w:rsidP="007B0081">
      <w:r>
        <w:separator/>
      </w:r>
    </w:p>
  </w:endnote>
  <w:endnote w:type="continuationSeparator" w:id="0">
    <w:p w14:paraId="56052DC9" w14:textId="77777777" w:rsidR="006936D2" w:rsidRDefault="006936D2" w:rsidP="007B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41697" w14:textId="77777777" w:rsidR="009821EA" w:rsidRDefault="009821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45484" w14:textId="77777777" w:rsidR="007B0081" w:rsidRPr="007B0081" w:rsidRDefault="007B0081" w:rsidP="007B0081">
    <w:pPr>
      <w:tabs>
        <w:tab w:val="center" w:pos="4419"/>
        <w:tab w:val="right" w:pos="8838"/>
      </w:tabs>
      <w:rPr>
        <w:rFonts w:asciiTheme="minorHAnsi" w:eastAsiaTheme="minorHAnsi" w:hAnsiTheme="minorHAnsi" w:cstheme="minorBidi"/>
        <w:sz w:val="22"/>
        <w:szCs w:val="22"/>
        <w:lang w:val="es-CO" w:eastAsia="en-US"/>
      </w:rPr>
    </w:pPr>
  </w:p>
  <w:p w14:paraId="1E3B3F58" w14:textId="77777777" w:rsidR="000E5190" w:rsidRDefault="000E5190" w:rsidP="000E5190"/>
  <w:p w14:paraId="31D365B6" w14:textId="282F4B1B" w:rsidR="007B0081" w:rsidRDefault="00E3311A" w:rsidP="00E3311A">
    <w:pPr>
      <w:pStyle w:val="Piedepgina"/>
      <w:jc w:val="center"/>
      <w:rPr>
        <w:rStyle w:val="nfasis"/>
      </w:rPr>
    </w:pPr>
    <w:r>
      <w:t xml:space="preserve">consultoriojuridico_virtual@uajs.edu.co · Teléfono: 3116274502 · Dirección: </w:t>
    </w:r>
    <w:r>
      <w:rPr>
        <w:rStyle w:val="nfasis"/>
      </w:rPr>
      <w:t>calle 32 N 16B 13. Avenida Alfonso López</w:t>
    </w:r>
  </w:p>
  <w:p w14:paraId="27F4C83C" w14:textId="087016B8" w:rsidR="009821EA" w:rsidRPr="007B0081" w:rsidRDefault="00650A9B" w:rsidP="00E3311A">
    <w:pPr>
      <w:pStyle w:val="Piedepgina"/>
      <w:jc w:val="center"/>
      <w:rPr>
        <w:b/>
        <w:sz w:val="18"/>
        <w:szCs w:val="24"/>
        <w:lang w:val="es-ES" w:eastAsia="es-ES"/>
      </w:rPr>
    </w:pPr>
    <w:r>
      <w:rPr>
        <w:rStyle w:val="nfasis"/>
      </w:rPr>
      <w:t xml:space="preserve">Vigilado por el </w:t>
    </w:r>
    <w:r w:rsidR="003F301E">
      <w:rPr>
        <w:rStyle w:val="nfasis"/>
      </w:rPr>
      <w:t>M</w:t>
    </w:r>
    <w:r>
      <w:rPr>
        <w:rStyle w:val="nfasis"/>
      </w:rPr>
      <w:t>inisterio de justicia y del derecho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9CC34" w14:textId="77777777" w:rsidR="009821EA" w:rsidRDefault="009821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E18D7" w14:textId="77777777" w:rsidR="006936D2" w:rsidRDefault="006936D2" w:rsidP="007B0081">
      <w:r>
        <w:separator/>
      </w:r>
    </w:p>
  </w:footnote>
  <w:footnote w:type="continuationSeparator" w:id="0">
    <w:p w14:paraId="5CCC1FC2" w14:textId="77777777" w:rsidR="006936D2" w:rsidRDefault="006936D2" w:rsidP="007B0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67B86" w14:textId="77777777" w:rsidR="009821EA" w:rsidRDefault="009821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486" w:type="dxa"/>
      <w:tblInd w:w="-5" w:type="dxa"/>
      <w:tblLook w:val="04A0" w:firstRow="1" w:lastRow="0" w:firstColumn="1" w:lastColumn="0" w:noHBand="0" w:noVBand="1"/>
    </w:tblPr>
    <w:tblGrid>
      <w:gridCol w:w="2619"/>
      <w:gridCol w:w="4601"/>
      <w:gridCol w:w="2266"/>
    </w:tblGrid>
    <w:tr w:rsidR="000E5190" w14:paraId="2F97E4A7" w14:textId="77777777" w:rsidTr="00A029C4">
      <w:trPr>
        <w:trHeight w:val="924"/>
      </w:trPr>
      <w:tc>
        <w:tcPr>
          <w:tcW w:w="2655" w:type="dxa"/>
        </w:tcPr>
        <w:p w14:paraId="5245ACD3" w14:textId="5B612092" w:rsidR="000E5190" w:rsidRDefault="00CE6252" w:rsidP="000E5190">
          <w:pPr>
            <w:pStyle w:val="Encabezado"/>
            <w:jc w:val="center"/>
            <w:rPr>
              <w:sz w:val="32"/>
              <w:szCs w:val="32"/>
            </w:rPr>
          </w:pPr>
          <w:r>
            <w:rPr>
              <w:rFonts w:ascii="Arial" w:eastAsia="Arial" w:hAnsi="Arial" w:cs="Arial"/>
              <w:noProof/>
              <w:sz w:val="22"/>
              <w:szCs w:val="22"/>
            </w:rPr>
            <w:drawing>
              <wp:inline distT="0" distB="0" distL="0" distR="0" wp14:anchorId="382B5988" wp14:editId="72167DBC">
                <wp:extent cx="1390650" cy="742803"/>
                <wp:effectExtent l="0" t="0" r="0" b="635"/>
                <wp:docPr id="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7481" cy="76247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6" w:type="dxa"/>
        </w:tcPr>
        <w:p w14:paraId="5603ECD9" w14:textId="77777777" w:rsidR="003339CF" w:rsidRDefault="003339CF" w:rsidP="003339CF">
          <w:pPr>
            <w:pStyle w:val="Encabezado"/>
            <w:jc w:val="center"/>
            <w:rPr>
              <w:b/>
              <w:noProof/>
              <w:color w:val="00B050"/>
            </w:rPr>
          </w:pPr>
          <w:r>
            <w:rPr>
              <w:b/>
              <w:noProof/>
              <w:color w:val="00B050"/>
            </w:rPr>
            <w:t>CENTRO  DE CONCILIACION PUBLICO</w:t>
          </w:r>
        </w:p>
        <w:p w14:paraId="6FA23019" w14:textId="77777777" w:rsidR="003339CF" w:rsidRDefault="003339CF" w:rsidP="003339CF">
          <w:pPr>
            <w:pStyle w:val="Encabezado"/>
            <w:jc w:val="center"/>
            <w:rPr>
              <w:i/>
              <w:noProof/>
              <w:color w:val="00B050"/>
            </w:rPr>
          </w:pPr>
          <w:r>
            <w:rPr>
              <w:i/>
              <w:noProof/>
              <w:color w:val="00B050"/>
            </w:rPr>
            <w:t>Aprobado Resolucion N°  0174 de 19 de Febrero de 2018</w:t>
          </w:r>
        </w:p>
        <w:p w14:paraId="3C1C252B" w14:textId="77777777" w:rsidR="003339CF" w:rsidRDefault="003339CF" w:rsidP="003339CF">
          <w:pPr>
            <w:pStyle w:val="Encabezado"/>
            <w:jc w:val="center"/>
            <w:rPr>
              <w:i/>
              <w:noProof/>
              <w:color w:val="00B050"/>
            </w:rPr>
          </w:pPr>
          <w:r>
            <w:rPr>
              <w:i/>
              <w:noProof/>
              <w:color w:val="00B050"/>
            </w:rPr>
            <w:t>Ministerio de Justicia y del derecho</w:t>
          </w:r>
        </w:p>
        <w:p w14:paraId="1ECAC6A7" w14:textId="77777777" w:rsidR="000E5190" w:rsidRPr="00594036" w:rsidRDefault="000E5190" w:rsidP="00594036">
          <w:pPr>
            <w:pStyle w:val="Encabezado"/>
            <w:jc w:val="center"/>
            <w:rPr>
              <w:i/>
              <w:noProof/>
              <w:color w:val="00B050"/>
            </w:rPr>
          </w:pPr>
        </w:p>
      </w:tc>
      <w:tc>
        <w:tcPr>
          <w:tcW w:w="1755" w:type="dxa"/>
        </w:tcPr>
        <w:p w14:paraId="6433BAF3" w14:textId="08443EDF" w:rsidR="000E5190" w:rsidRDefault="007E47E0" w:rsidP="000E5190">
          <w:pPr>
            <w:pStyle w:val="Encabezado"/>
            <w:jc w:val="center"/>
            <w:rPr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3D2C9EB8" wp14:editId="73D1CB0A">
                <wp:extent cx="1301750" cy="717550"/>
                <wp:effectExtent l="0" t="0" r="0" b="6350"/>
                <wp:docPr id="3" name="Imagen 3" descr="Stream Ministerio de Justicia y del Derecho de Colombia music | Listen to  songs, albums, playlists for free on SoundClou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tream Ministerio de Justicia y del Derecho de Colombia music | Listen to  songs, albums, playlists for free on SoundClou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2BB57A" w14:textId="77777777" w:rsidR="007B0081" w:rsidRDefault="007B008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C24B6" w14:textId="77777777" w:rsidR="009821EA" w:rsidRDefault="009821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36ED5"/>
    <w:multiLevelType w:val="hybridMultilevel"/>
    <w:tmpl w:val="5454745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708D2"/>
    <w:multiLevelType w:val="hybridMultilevel"/>
    <w:tmpl w:val="5FB068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D7633"/>
    <w:multiLevelType w:val="hybridMultilevel"/>
    <w:tmpl w:val="99E431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A1ECA"/>
    <w:multiLevelType w:val="hybridMultilevel"/>
    <w:tmpl w:val="3DDED5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C2A35"/>
    <w:multiLevelType w:val="hybridMultilevel"/>
    <w:tmpl w:val="C36489E4"/>
    <w:lvl w:ilvl="0" w:tplc="240A000F">
      <w:start w:val="1"/>
      <w:numFmt w:val="decimal"/>
      <w:lvlText w:val="%1."/>
      <w:lvlJc w:val="left"/>
      <w:pPr>
        <w:ind w:left="774" w:hanging="360"/>
      </w:pPr>
    </w:lvl>
    <w:lvl w:ilvl="1" w:tplc="240A0019" w:tentative="1">
      <w:start w:val="1"/>
      <w:numFmt w:val="lowerLetter"/>
      <w:lvlText w:val="%2."/>
      <w:lvlJc w:val="left"/>
      <w:pPr>
        <w:ind w:left="1494" w:hanging="360"/>
      </w:pPr>
    </w:lvl>
    <w:lvl w:ilvl="2" w:tplc="240A001B" w:tentative="1">
      <w:start w:val="1"/>
      <w:numFmt w:val="lowerRoman"/>
      <w:lvlText w:val="%3."/>
      <w:lvlJc w:val="right"/>
      <w:pPr>
        <w:ind w:left="2214" w:hanging="180"/>
      </w:pPr>
    </w:lvl>
    <w:lvl w:ilvl="3" w:tplc="240A000F" w:tentative="1">
      <w:start w:val="1"/>
      <w:numFmt w:val="decimal"/>
      <w:lvlText w:val="%4."/>
      <w:lvlJc w:val="left"/>
      <w:pPr>
        <w:ind w:left="2934" w:hanging="360"/>
      </w:pPr>
    </w:lvl>
    <w:lvl w:ilvl="4" w:tplc="240A0019" w:tentative="1">
      <w:start w:val="1"/>
      <w:numFmt w:val="lowerLetter"/>
      <w:lvlText w:val="%5."/>
      <w:lvlJc w:val="left"/>
      <w:pPr>
        <w:ind w:left="3654" w:hanging="360"/>
      </w:pPr>
    </w:lvl>
    <w:lvl w:ilvl="5" w:tplc="240A001B" w:tentative="1">
      <w:start w:val="1"/>
      <w:numFmt w:val="lowerRoman"/>
      <w:lvlText w:val="%6."/>
      <w:lvlJc w:val="right"/>
      <w:pPr>
        <w:ind w:left="4374" w:hanging="180"/>
      </w:pPr>
    </w:lvl>
    <w:lvl w:ilvl="6" w:tplc="240A000F" w:tentative="1">
      <w:start w:val="1"/>
      <w:numFmt w:val="decimal"/>
      <w:lvlText w:val="%7."/>
      <w:lvlJc w:val="left"/>
      <w:pPr>
        <w:ind w:left="5094" w:hanging="360"/>
      </w:pPr>
    </w:lvl>
    <w:lvl w:ilvl="7" w:tplc="240A0019" w:tentative="1">
      <w:start w:val="1"/>
      <w:numFmt w:val="lowerLetter"/>
      <w:lvlText w:val="%8."/>
      <w:lvlJc w:val="left"/>
      <w:pPr>
        <w:ind w:left="5814" w:hanging="360"/>
      </w:pPr>
    </w:lvl>
    <w:lvl w:ilvl="8" w:tplc="24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4C937019"/>
    <w:multiLevelType w:val="hybridMultilevel"/>
    <w:tmpl w:val="93CA37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A035E"/>
    <w:multiLevelType w:val="multilevel"/>
    <w:tmpl w:val="9B42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0F0AF3"/>
    <w:multiLevelType w:val="multilevel"/>
    <w:tmpl w:val="7BC48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3835F3"/>
    <w:multiLevelType w:val="multilevel"/>
    <w:tmpl w:val="C866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783C82"/>
    <w:multiLevelType w:val="hybridMultilevel"/>
    <w:tmpl w:val="5950B132"/>
    <w:lvl w:ilvl="0" w:tplc="6CCADA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081"/>
    <w:rsid w:val="00064643"/>
    <w:rsid w:val="00067365"/>
    <w:rsid w:val="00097A87"/>
    <w:rsid w:val="000B24A2"/>
    <w:rsid w:val="000D09E1"/>
    <w:rsid w:val="000D1B82"/>
    <w:rsid w:val="000E5190"/>
    <w:rsid w:val="000F351B"/>
    <w:rsid w:val="001072B2"/>
    <w:rsid w:val="00110E1F"/>
    <w:rsid w:val="00152ABA"/>
    <w:rsid w:val="00162673"/>
    <w:rsid w:val="00177625"/>
    <w:rsid w:val="001C6621"/>
    <w:rsid w:val="001E6788"/>
    <w:rsid w:val="001E710B"/>
    <w:rsid w:val="001F2259"/>
    <w:rsid w:val="002247E2"/>
    <w:rsid w:val="002261B0"/>
    <w:rsid w:val="00285BA9"/>
    <w:rsid w:val="002A42EB"/>
    <w:rsid w:val="002B39C9"/>
    <w:rsid w:val="002B563F"/>
    <w:rsid w:val="002E45D6"/>
    <w:rsid w:val="002F0A44"/>
    <w:rsid w:val="002F47D2"/>
    <w:rsid w:val="00325D2B"/>
    <w:rsid w:val="003339CF"/>
    <w:rsid w:val="00352795"/>
    <w:rsid w:val="00354B0A"/>
    <w:rsid w:val="0039275D"/>
    <w:rsid w:val="003F301E"/>
    <w:rsid w:val="00435C30"/>
    <w:rsid w:val="004F0A4C"/>
    <w:rsid w:val="00505C01"/>
    <w:rsid w:val="005524A5"/>
    <w:rsid w:val="00594036"/>
    <w:rsid w:val="005A505B"/>
    <w:rsid w:val="00650A9B"/>
    <w:rsid w:val="00664336"/>
    <w:rsid w:val="006936D2"/>
    <w:rsid w:val="006A50A3"/>
    <w:rsid w:val="006F3970"/>
    <w:rsid w:val="00720C87"/>
    <w:rsid w:val="007323F9"/>
    <w:rsid w:val="00753226"/>
    <w:rsid w:val="007B0081"/>
    <w:rsid w:val="007E1B5D"/>
    <w:rsid w:val="007E2DE5"/>
    <w:rsid w:val="007E47E0"/>
    <w:rsid w:val="00850294"/>
    <w:rsid w:val="00865524"/>
    <w:rsid w:val="008B5643"/>
    <w:rsid w:val="008F5691"/>
    <w:rsid w:val="009821EA"/>
    <w:rsid w:val="00A3326B"/>
    <w:rsid w:val="00A51006"/>
    <w:rsid w:val="00A6186A"/>
    <w:rsid w:val="00A75884"/>
    <w:rsid w:val="00AB163E"/>
    <w:rsid w:val="00B07A3B"/>
    <w:rsid w:val="00B42A1D"/>
    <w:rsid w:val="00B805A3"/>
    <w:rsid w:val="00BA456E"/>
    <w:rsid w:val="00BD1208"/>
    <w:rsid w:val="00BE7344"/>
    <w:rsid w:val="00BF7C9A"/>
    <w:rsid w:val="00C23F24"/>
    <w:rsid w:val="00C331D3"/>
    <w:rsid w:val="00C46A01"/>
    <w:rsid w:val="00C64A11"/>
    <w:rsid w:val="00C6764E"/>
    <w:rsid w:val="00C8065C"/>
    <w:rsid w:val="00CC672F"/>
    <w:rsid w:val="00CC701D"/>
    <w:rsid w:val="00CE6252"/>
    <w:rsid w:val="00D52D5E"/>
    <w:rsid w:val="00DB7C52"/>
    <w:rsid w:val="00DC5F5F"/>
    <w:rsid w:val="00E2045F"/>
    <w:rsid w:val="00E23F2C"/>
    <w:rsid w:val="00E3311A"/>
    <w:rsid w:val="00E571CD"/>
    <w:rsid w:val="00E81449"/>
    <w:rsid w:val="00EA7FFC"/>
    <w:rsid w:val="00EC7B03"/>
    <w:rsid w:val="00F65D8B"/>
    <w:rsid w:val="00F7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407DD8"/>
  <w15:chartTrackingRefBased/>
  <w15:docId w15:val="{CCC8F663-D382-4621-9767-6B0B13E8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link w:val="Ttulo3Car"/>
    <w:uiPriority w:val="9"/>
    <w:qFormat/>
    <w:rsid w:val="00EA7FFC"/>
    <w:pPr>
      <w:spacing w:before="100" w:beforeAutospacing="1" w:after="100" w:afterAutospacing="1"/>
      <w:outlineLvl w:val="2"/>
    </w:pPr>
    <w:rPr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0081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0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">
    <w:name w:val="texto"/>
    <w:basedOn w:val="Fuentedeprrafopredeter"/>
    <w:rsid w:val="007B0081"/>
  </w:style>
  <w:style w:type="paragraph" w:styleId="Encabezado">
    <w:name w:val="header"/>
    <w:basedOn w:val="Normal"/>
    <w:link w:val="EncabezadoCar"/>
    <w:uiPriority w:val="99"/>
    <w:unhideWhenUsed/>
    <w:rsid w:val="007B00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0081"/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Piedepgina">
    <w:name w:val="footer"/>
    <w:basedOn w:val="Normal"/>
    <w:link w:val="PiedepginaCar"/>
    <w:uiPriority w:val="99"/>
    <w:unhideWhenUsed/>
    <w:rsid w:val="007B00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0081"/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character" w:styleId="nfasis">
    <w:name w:val="Emphasis"/>
    <w:basedOn w:val="Fuentedeprrafopredeter"/>
    <w:uiPriority w:val="20"/>
    <w:qFormat/>
    <w:rsid w:val="00E3311A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EA7FFC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Textoennegrita">
    <w:name w:val="Strong"/>
    <w:basedOn w:val="Fuentedeprrafopredeter"/>
    <w:uiPriority w:val="22"/>
    <w:qFormat/>
    <w:rsid w:val="00EA7F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A7FFC"/>
    <w:pPr>
      <w:spacing w:before="100" w:beforeAutospacing="1" w:after="100" w:afterAutospacing="1"/>
    </w:pPr>
    <w:rPr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8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3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LINA MARCELA ESTRADA MAYORIANO</cp:lastModifiedBy>
  <cp:revision>46</cp:revision>
  <dcterms:created xsi:type="dcterms:W3CDTF">2025-06-17T16:10:00Z</dcterms:created>
  <dcterms:modified xsi:type="dcterms:W3CDTF">2025-06-18T21:41:00Z</dcterms:modified>
</cp:coreProperties>
</file>